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74" w:rsidRDefault="00DF0174" w:rsidP="00DF0174">
      <w:pPr>
        <w:keepNext/>
        <w:ind w:right="-5"/>
        <w:jc w:val="center"/>
        <w:outlineLvl w:val="5"/>
        <w:rPr>
          <w:bCs/>
          <w:color w:val="0000FF"/>
          <w:sz w:val="28"/>
          <w:szCs w:val="36"/>
          <w:lang w:eastAsia="x-none"/>
        </w:rPr>
      </w:pPr>
      <w:r>
        <w:rPr>
          <w:noProof/>
          <w:color w:val="0000FF"/>
          <w:sz w:val="28"/>
          <w:szCs w:val="36"/>
          <w:lang w:eastAsia="ru-RU"/>
        </w:rPr>
        <w:drawing>
          <wp:inline distT="0" distB="0" distL="0" distR="0">
            <wp:extent cx="1104900" cy="1143000"/>
            <wp:effectExtent l="0" t="0" r="0" b="0"/>
            <wp:docPr id="1" name="Рисунок 1" descr="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174" w:rsidRDefault="00DF0174" w:rsidP="00DF0174">
      <w:pPr>
        <w:overflowPunct w:val="0"/>
        <w:autoSpaceDE w:val="0"/>
        <w:autoSpaceDN w:val="0"/>
        <w:adjustRightInd w:val="0"/>
        <w:spacing w:line="220" w:lineRule="auto"/>
        <w:ind w:left="142" w:right="-10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</w:rPr>
        <w:t xml:space="preserve">МИНИСТЕРСТВО ОБРАЗОВАНИЯ И НАУКИ </w:t>
      </w:r>
    </w:p>
    <w:p w:rsidR="00DF0174" w:rsidRDefault="00DF0174" w:rsidP="00DF0174">
      <w:pPr>
        <w:overflowPunct w:val="0"/>
        <w:autoSpaceDE w:val="0"/>
        <w:autoSpaceDN w:val="0"/>
        <w:adjustRightInd w:val="0"/>
        <w:spacing w:line="220" w:lineRule="auto"/>
        <w:ind w:left="567" w:right="55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ДАГЕСТАН</w:t>
      </w:r>
    </w:p>
    <w:p w:rsidR="00DF0174" w:rsidRDefault="00DF0174" w:rsidP="00DF0174">
      <w:pPr>
        <w:tabs>
          <w:tab w:val="left" w:pos="10490"/>
        </w:tabs>
        <w:overflowPunct w:val="0"/>
        <w:autoSpaceDE w:val="0"/>
        <w:autoSpaceDN w:val="0"/>
        <w:adjustRightInd w:val="0"/>
        <w:spacing w:line="220" w:lineRule="auto"/>
        <w:ind w:left="142" w:right="-10"/>
        <w:jc w:val="center"/>
        <w:rPr>
          <w:b/>
          <w:bCs/>
          <w:sz w:val="27"/>
          <w:szCs w:val="27"/>
        </w:rPr>
      </w:pPr>
      <w:r>
        <w:rPr>
          <w:b/>
          <w:bCs/>
          <w:sz w:val="28"/>
          <w:szCs w:val="28"/>
        </w:rPr>
        <w:t>Государственное казенное общеобразовательное учреждение</w:t>
      </w:r>
      <w:r>
        <w:rPr>
          <w:b/>
          <w:bCs/>
          <w:sz w:val="26"/>
          <w:szCs w:val="26"/>
        </w:rPr>
        <w:t xml:space="preserve">                        </w:t>
      </w:r>
      <w:r>
        <w:rPr>
          <w:b/>
          <w:bCs/>
          <w:sz w:val="27"/>
          <w:szCs w:val="27"/>
        </w:rPr>
        <w:t xml:space="preserve">Республики Дагестан </w:t>
      </w:r>
    </w:p>
    <w:p w:rsidR="00DF0174" w:rsidRDefault="00DF0174" w:rsidP="00DF0174">
      <w:pPr>
        <w:tabs>
          <w:tab w:val="left" w:pos="10490"/>
        </w:tabs>
        <w:overflowPunct w:val="0"/>
        <w:autoSpaceDE w:val="0"/>
        <w:autoSpaceDN w:val="0"/>
        <w:adjustRightInd w:val="0"/>
        <w:spacing w:line="220" w:lineRule="auto"/>
        <w:ind w:left="142" w:right="-10"/>
        <w:jc w:val="center"/>
        <w:rPr>
          <w:sz w:val="26"/>
          <w:szCs w:val="26"/>
        </w:rPr>
      </w:pPr>
      <w:r>
        <w:rPr>
          <w:b/>
          <w:bCs/>
          <w:sz w:val="27"/>
          <w:szCs w:val="27"/>
        </w:rPr>
        <w:t>«Средняя общеобразовательная школа Ботлихского района»</w:t>
      </w:r>
    </w:p>
    <w:p w:rsidR="00DF0174" w:rsidRPr="00756187" w:rsidRDefault="00DF0174" w:rsidP="00DF0174">
      <w:pPr>
        <w:autoSpaceDE w:val="0"/>
        <w:autoSpaceDN w:val="0"/>
        <w:adjustRightInd w:val="0"/>
        <w:spacing w:line="235" w:lineRule="auto"/>
        <w:ind w:left="426"/>
        <w:rPr>
          <w:sz w:val="20"/>
          <w:szCs w:val="20"/>
        </w:rPr>
      </w:pPr>
      <w:r w:rsidRPr="00756187">
        <w:rPr>
          <w:sz w:val="20"/>
          <w:szCs w:val="20"/>
        </w:rPr>
        <w:t xml:space="preserve">адрес: 368974, РД, Ботлихский район с. </w:t>
      </w:r>
      <w:proofErr w:type="spellStart"/>
      <w:r w:rsidRPr="00756187">
        <w:rPr>
          <w:sz w:val="20"/>
          <w:szCs w:val="20"/>
        </w:rPr>
        <w:t>Алак</w:t>
      </w:r>
      <w:proofErr w:type="spellEnd"/>
      <w:r w:rsidRPr="0075618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</w:t>
      </w:r>
      <w:r w:rsidRPr="00756187">
        <w:rPr>
          <w:sz w:val="20"/>
          <w:szCs w:val="20"/>
        </w:rPr>
        <w:t xml:space="preserve">           тел./факс 8-928-063-36-64</w:t>
      </w:r>
    </w:p>
    <w:p w:rsidR="00DF0174" w:rsidRPr="00756187" w:rsidRDefault="00DF0174" w:rsidP="00DF0174">
      <w:pPr>
        <w:autoSpaceDE w:val="0"/>
        <w:autoSpaceDN w:val="0"/>
        <w:adjustRightInd w:val="0"/>
        <w:spacing w:line="5" w:lineRule="exact"/>
        <w:rPr>
          <w:sz w:val="20"/>
          <w:szCs w:val="20"/>
        </w:rPr>
      </w:pPr>
    </w:p>
    <w:p w:rsidR="00DF0174" w:rsidRPr="00756187" w:rsidRDefault="00DF0174" w:rsidP="00DF0174">
      <w:pPr>
        <w:autoSpaceDE w:val="0"/>
        <w:autoSpaceDN w:val="0"/>
        <w:adjustRightInd w:val="0"/>
        <w:ind w:left="426"/>
        <w:rPr>
          <w:sz w:val="20"/>
          <w:szCs w:val="20"/>
          <w:lang w:val="en-US"/>
        </w:rPr>
      </w:pPr>
      <w:r w:rsidRPr="00756187">
        <w:rPr>
          <w:sz w:val="20"/>
          <w:szCs w:val="20"/>
        </w:rPr>
        <w:t>ИНН</w:t>
      </w:r>
      <w:r w:rsidRPr="00756187">
        <w:rPr>
          <w:sz w:val="20"/>
          <w:szCs w:val="20"/>
          <w:lang w:val="en-US"/>
        </w:rPr>
        <w:t xml:space="preserve"> 0505008562 </w:t>
      </w:r>
      <w:r w:rsidRPr="00756187">
        <w:rPr>
          <w:sz w:val="20"/>
          <w:szCs w:val="20"/>
        </w:rPr>
        <w:t>КПП</w:t>
      </w:r>
      <w:r w:rsidRPr="00756187">
        <w:rPr>
          <w:sz w:val="20"/>
          <w:szCs w:val="20"/>
          <w:lang w:val="en-US"/>
        </w:rPr>
        <w:t xml:space="preserve"> 050601001                        </w:t>
      </w:r>
      <w:r>
        <w:rPr>
          <w:sz w:val="20"/>
          <w:szCs w:val="20"/>
          <w:lang w:val="en-US"/>
        </w:rPr>
        <w:t xml:space="preserve">                                 </w:t>
      </w:r>
      <w:r w:rsidRPr="00756187">
        <w:rPr>
          <w:sz w:val="20"/>
          <w:szCs w:val="20"/>
          <w:lang w:val="en-US"/>
        </w:rPr>
        <w:t xml:space="preserve">    e-mail:</w:t>
      </w:r>
      <w:r w:rsidRPr="00756187">
        <w:rPr>
          <w:rFonts w:ascii="Calibri" w:hAnsi="Calibri"/>
          <w:sz w:val="20"/>
          <w:szCs w:val="20"/>
          <w:lang w:val="en-US"/>
        </w:rPr>
        <w:t xml:space="preserve"> </w:t>
      </w:r>
      <w:r w:rsidRPr="00756187">
        <w:rPr>
          <w:sz w:val="20"/>
          <w:szCs w:val="20"/>
          <w:lang w:val="en-US"/>
        </w:rPr>
        <w:t>soshbotlih2016@gmail.com</w:t>
      </w:r>
    </w:p>
    <w:p w:rsidR="00DF0174" w:rsidRPr="00756187" w:rsidRDefault="00DF0174" w:rsidP="00DF0174">
      <w:pPr>
        <w:autoSpaceDE w:val="0"/>
        <w:autoSpaceDN w:val="0"/>
        <w:adjustRightInd w:val="0"/>
        <w:spacing w:line="200" w:lineRule="exact"/>
        <w:rPr>
          <w:lang w:val="en-US"/>
        </w:rPr>
      </w:pPr>
      <w:r>
        <w:rPr>
          <w:rFonts w:ascii="Courier New" w:eastAsia="Courier New" w:hAnsi="Courier New" w:cs="Courier New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81915</wp:posOffset>
            </wp:positionV>
            <wp:extent cx="6684010" cy="88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Courier New" w:hAnsi="Courier New" w:cs="Courier New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34925</wp:posOffset>
            </wp:positionV>
            <wp:extent cx="6684010" cy="38100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Courier New" w:hAnsi="Courier New" w:cs="Courier New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16510</wp:posOffset>
            </wp:positionV>
            <wp:extent cx="6684010" cy="88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174" w:rsidRPr="00DF0174" w:rsidRDefault="004E4FB8" w:rsidP="004E4FB8">
      <w:pPr>
        <w:jc w:val="center"/>
        <w:rPr>
          <w:b/>
          <w:sz w:val="28"/>
        </w:rPr>
      </w:pPr>
      <w:r>
        <w:rPr>
          <w:b/>
          <w:sz w:val="28"/>
        </w:rPr>
        <w:t>Приказ №17от 13.06.19</w:t>
      </w:r>
    </w:p>
    <w:p w:rsidR="00DF0174" w:rsidRPr="004E4FB8" w:rsidRDefault="00DF0174" w:rsidP="004E4FB8">
      <w:pPr>
        <w:jc w:val="center"/>
        <w:rPr>
          <w:b/>
          <w:sz w:val="22"/>
        </w:rPr>
      </w:pPr>
      <w:r w:rsidRPr="00DF0174">
        <w:rPr>
          <w:b/>
          <w:sz w:val="22"/>
        </w:rPr>
        <w:t>О создании функционировании Центра образования цифрового гуманитарного профилей «Точка роста»</w:t>
      </w:r>
      <w:r w:rsidR="004E4FB8">
        <w:rPr>
          <w:b/>
          <w:sz w:val="22"/>
        </w:rPr>
        <w:t>.</w:t>
      </w:r>
    </w:p>
    <w:p w:rsidR="00DF0174" w:rsidRDefault="00DF0174" w:rsidP="00DF0174">
      <w:r>
        <w:t>В соответствии с приказом Министерства образования и науки Республики Дагестан от 10.06.2019 года №1181-05/19 « О Центрах образования цифрового</w:t>
      </w:r>
      <w:r w:rsidR="00CE5596">
        <w:t xml:space="preserve"> и гуманитарного профилей «Точка роста» в Республике Д</w:t>
      </w:r>
      <w:r w:rsidR="00835FA6">
        <w:t>агестан», на основании Распоряжения Министерства просвещения Российской Федерации от 1 марта 2019года № Р-23 « Об утверждении методических рекомендаций по созданию мест, в том числе рекомендации к обновлению материально</w:t>
      </w:r>
      <w:r w:rsidR="00883E09">
        <w:t xml:space="preserve"> </w:t>
      </w:r>
      <w:r w:rsidR="00835FA6">
        <w:t xml:space="preserve">- технической базы, с целью реализации основных </w:t>
      </w:r>
      <w:r w:rsidR="00CE760B">
        <w:t>и дополнительных общеобразовательных</w:t>
      </w:r>
      <w:r w:rsidR="00713E6F">
        <w:t xml:space="preserve"> программ цифрового, естественно</w:t>
      </w:r>
      <w:r w:rsidR="00195F84">
        <w:t>-</w:t>
      </w:r>
      <w:r w:rsidR="00713E6F">
        <w:t xml:space="preserve">научного, </w:t>
      </w:r>
      <w:bookmarkStart w:id="0" w:name="_GoBack"/>
      <w:bookmarkEnd w:id="0"/>
      <w:r w:rsidR="00713E6F">
        <w:t>технического, и гуманитарного профилей в общеобразовательных</w:t>
      </w:r>
      <w:r w:rsidR="00CE760B">
        <w:t xml:space="preserve"> организациях, расположенных в сельской местности и малых городах», в целях организации работы по созданию и функционированию Центра образования цифрового и гуманитарного профилей «Точка роста»</w:t>
      </w:r>
      <w:r w:rsidR="004E4FB8">
        <w:t>.</w:t>
      </w:r>
    </w:p>
    <w:p w:rsidR="00713E6F" w:rsidRDefault="00713E6F" w:rsidP="004E4FB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 :</w:t>
      </w:r>
    </w:p>
    <w:p w:rsidR="00C07854" w:rsidRPr="004E4FB8" w:rsidRDefault="00713E6F" w:rsidP="00713E6F">
      <w:pPr>
        <w:pStyle w:val="a5"/>
        <w:numPr>
          <w:ilvl w:val="0"/>
          <w:numId w:val="1"/>
        </w:numPr>
      </w:pPr>
      <w:r w:rsidRPr="004E4FB8">
        <w:t>Создать и начать функционирование Центра образования цифрового и гуманитарного профилей «Точка роста» как структурное подразделение</w:t>
      </w:r>
      <w:r w:rsidR="00C07854" w:rsidRPr="004E4FB8">
        <w:t xml:space="preserve"> на базе ГКОУ РД «СОШ Ботлихского района» (далее – Центр).</w:t>
      </w:r>
    </w:p>
    <w:p w:rsidR="00883E09" w:rsidRPr="004E4FB8" w:rsidRDefault="00883E09" w:rsidP="00C07854">
      <w:pPr>
        <w:pStyle w:val="a5"/>
        <w:numPr>
          <w:ilvl w:val="0"/>
          <w:numId w:val="1"/>
        </w:numPr>
      </w:pPr>
      <w:r w:rsidRPr="004E4FB8">
        <w:t>Утвердить:</w:t>
      </w:r>
    </w:p>
    <w:p w:rsidR="00883E09" w:rsidRPr="004E4FB8" w:rsidRDefault="00883E09" w:rsidP="00883E09">
      <w:pPr>
        <w:pStyle w:val="a5"/>
      </w:pPr>
      <w:r w:rsidRPr="004E4FB8">
        <w:t>-Положение  о Центре образования цифрового и гуманитарного профилей «Точка роста» ГКОУ РД «СОШ Ботлихского района», отражающее</w:t>
      </w:r>
      <w:proofErr w:type="gramStart"/>
      <w:r w:rsidR="00A80C24" w:rsidRPr="004E4FB8">
        <w:t xml:space="preserve"> :</w:t>
      </w:r>
      <w:proofErr w:type="gramEnd"/>
    </w:p>
    <w:p w:rsidR="00A80C24" w:rsidRPr="004E4FB8" w:rsidRDefault="00A80C24" w:rsidP="00883E09">
      <w:pPr>
        <w:pStyle w:val="a5"/>
      </w:pPr>
      <w:r w:rsidRPr="004E4FB8">
        <w:t>а) цели, задачи, функции деятельности Центра в ОУ;</w:t>
      </w:r>
    </w:p>
    <w:p w:rsidR="00A80C24" w:rsidRPr="004E4FB8" w:rsidRDefault="00A80C24" w:rsidP="00883E09">
      <w:pPr>
        <w:pStyle w:val="a5"/>
      </w:pPr>
      <w:r w:rsidRPr="004E4FB8">
        <w:t>б) организационную структуру Центра;</w:t>
      </w:r>
    </w:p>
    <w:p w:rsidR="00A80C24" w:rsidRPr="004E4FB8" w:rsidRDefault="00A80C24" w:rsidP="00883E09">
      <w:pPr>
        <w:pStyle w:val="a5"/>
      </w:pPr>
      <w:r w:rsidRPr="004E4FB8">
        <w:t>в) показатели эффективности деятельности Центра.</w:t>
      </w:r>
    </w:p>
    <w:p w:rsidR="00A80C24" w:rsidRPr="004E4FB8" w:rsidRDefault="00A80C24" w:rsidP="00883E09">
      <w:pPr>
        <w:pStyle w:val="a5"/>
      </w:pPr>
      <w:r w:rsidRPr="004E4FB8">
        <w:t>-дорожную карту первоочередных действий по созданию и функционированию Центров;</w:t>
      </w:r>
    </w:p>
    <w:p w:rsidR="00635DE2" w:rsidRPr="004E4FB8" w:rsidRDefault="00A80C24" w:rsidP="00883E09">
      <w:pPr>
        <w:pStyle w:val="a5"/>
      </w:pPr>
      <w:r w:rsidRPr="004E4FB8">
        <w:t>-медиа</w:t>
      </w:r>
      <w:r w:rsidR="00635DE2" w:rsidRPr="004E4FB8">
        <w:t>план по</w:t>
      </w:r>
      <w:r w:rsidRPr="004E4FB8">
        <w:t xml:space="preserve"> информационному сопровождению</w:t>
      </w:r>
      <w:r w:rsidR="00635DE2" w:rsidRPr="004E4FB8">
        <w:t xml:space="preserve"> </w:t>
      </w:r>
      <w:r w:rsidRPr="004E4FB8">
        <w:t>создан</w:t>
      </w:r>
      <w:r w:rsidR="00635DE2" w:rsidRPr="004E4FB8">
        <w:t>ия Центров.</w:t>
      </w:r>
    </w:p>
    <w:p w:rsidR="00635DE2" w:rsidRPr="004E4FB8" w:rsidRDefault="00E1446B" w:rsidP="00E1446B">
      <w:r>
        <w:t xml:space="preserve">       </w:t>
      </w:r>
      <w:r w:rsidR="00635DE2" w:rsidRPr="004E4FB8">
        <w:t xml:space="preserve">3.  </w:t>
      </w:r>
      <w:r w:rsidR="004E4FB8">
        <w:t xml:space="preserve"> </w:t>
      </w:r>
      <w:r w:rsidR="00635DE2" w:rsidRPr="004E4FB8">
        <w:t xml:space="preserve">Назначить руководителем Центра образования цифрового и гуманитарного            </w:t>
      </w:r>
      <w:r w:rsidR="004E4FB8">
        <w:t xml:space="preserve">   </w:t>
      </w:r>
      <w:r w:rsidR="00635DE2" w:rsidRPr="004E4FB8">
        <w:t xml:space="preserve">профилей «Точка роста» </w:t>
      </w:r>
      <w:proofErr w:type="spellStart"/>
      <w:r w:rsidR="00635DE2" w:rsidRPr="004E4FB8">
        <w:t>Сагитова</w:t>
      </w:r>
      <w:proofErr w:type="spellEnd"/>
      <w:r w:rsidR="00635DE2" w:rsidRPr="004E4FB8">
        <w:t xml:space="preserve"> Х.З.</w:t>
      </w:r>
      <w:r w:rsidR="004E4FB8">
        <w:t xml:space="preserve"> с 01.09.2019 года</w:t>
      </w:r>
    </w:p>
    <w:p w:rsidR="00635DE2" w:rsidRPr="004E4FB8" w:rsidRDefault="00635DE2" w:rsidP="00635DE2">
      <w:r w:rsidRPr="004E4FB8">
        <w:t xml:space="preserve">      4. </w:t>
      </w:r>
      <w:r w:rsidR="004E4FB8">
        <w:t xml:space="preserve">   </w:t>
      </w:r>
      <w:r w:rsidRPr="004E4FB8">
        <w:t xml:space="preserve">Руководителю Центра «Точка роста», </w:t>
      </w:r>
      <w:proofErr w:type="spellStart"/>
      <w:r w:rsidRPr="004E4FB8">
        <w:t>Сагитову</w:t>
      </w:r>
      <w:proofErr w:type="spellEnd"/>
      <w:r w:rsidRPr="004E4FB8">
        <w:t xml:space="preserve"> Х.З.:</w:t>
      </w:r>
    </w:p>
    <w:p w:rsidR="004E4FB8" w:rsidRPr="004E4FB8" w:rsidRDefault="00635DE2" w:rsidP="00635DE2">
      <w:r w:rsidRPr="004E4FB8">
        <w:t xml:space="preserve">      </w:t>
      </w:r>
      <w:r w:rsidR="004E4FB8" w:rsidRPr="004E4FB8">
        <w:t xml:space="preserve">      </w:t>
      </w:r>
      <w:r w:rsidRPr="004E4FB8">
        <w:t>- Осуществлять общее руководство Центром в соответствии</w:t>
      </w:r>
      <w:r w:rsidR="004E4FB8" w:rsidRPr="004E4FB8">
        <w:t xml:space="preserve"> с Положением;</w:t>
      </w:r>
    </w:p>
    <w:p w:rsidR="004E4FB8" w:rsidRPr="004E4FB8" w:rsidRDefault="004E4FB8" w:rsidP="00635DE2">
      <w:r w:rsidRPr="004E4FB8">
        <w:t xml:space="preserve">            -</w:t>
      </w:r>
      <w:r w:rsidR="00635DE2" w:rsidRPr="004E4FB8">
        <w:t xml:space="preserve"> </w:t>
      </w:r>
      <w:r w:rsidRPr="004E4FB8">
        <w:t>Организовать работу по реализации дорожной карты.</w:t>
      </w:r>
    </w:p>
    <w:p w:rsidR="004E4FB8" w:rsidRPr="004E4FB8" w:rsidRDefault="004E4FB8" w:rsidP="00635DE2">
      <w:r>
        <w:t xml:space="preserve">       </w:t>
      </w:r>
      <w:r w:rsidRPr="004E4FB8">
        <w:t xml:space="preserve">5. </w:t>
      </w:r>
      <w:r>
        <w:t xml:space="preserve"> </w:t>
      </w:r>
      <w:r w:rsidRPr="004E4FB8">
        <w:t xml:space="preserve">Контроль над выполнением данного приказа возложить на </w:t>
      </w:r>
      <w:proofErr w:type="spellStart"/>
      <w:r w:rsidRPr="004E4FB8">
        <w:t>Саадулаеву</w:t>
      </w:r>
      <w:proofErr w:type="spellEnd"/>
      <w:r w:rsidRPr="004E4FB8">
        <w:t xml:space="preserve"> И.С., </w:t>
      </w:r>
      <w:r w:rsidR="00E1446B">
        <w:t xml:space="preserve">     </w:t>
      </w:r>
      <w:r w:rsidRPr="004E4FB8">
        <w:t>заместителя директора по УВР.</w:t>
      </w:r>
    </w:p>
    <w:p w:rsidR="00E1446B" w:rsidRDefault="00635DE2" w:rsidP="00E1446B">
      <w:pPr>
        <w:jc w:val="right"/>
      </w:pPr>
      <w:r>
        <w:t xml:space="preserve">   </w:t>
      </w:r>
      <w:r w:rsidR="00A80C24">
        <w:t xml:space="preserve"> </w:t>
      </w:r>
    </w:p>
    <w:p w:rsidR="00E1446B" w:rsidRDefault="00E1446B" w:rsidP="00E1446B">
      <w:pPr>
        <w:jc w:val="right"/>
      </w:pPr>
    </w:p>
    <w:p w:rsidR="00A80C24" w:rsidRPr="00E1446B" w:rsidRDefault="00E1446B" w:rsidP="00E1446B">
      <w:pPr>
        <w:jc w:val="right"/>
        <w:rPr>
          <w:b/>
        </w:rPr>
      </w:pPr>
      <w:r w:rsidRPr="00E1446B">
        <w:rPr>
          <w:b/>
        </w:rPr>
        <w:t xml:space="preserve">Директор школы: _________________ З.З. </w:t>
      </w:r>
      <w:proofErr w:type="spellStart"/>
      <w:r w:rsidRPr="00E1446B">
        <w:rPr>
          <w:b/>
        </w:rPr>
        <w:t>Сагитова</w:t>
      </w:r>
      <w:proofErr w:type="spellEnd"/>
      <w:r w:rsidRPr="00E1446B">
        <w:rPr>
          <w:b/>
        </w:rPr>
        <w:t xml:space="preserve"> </w:t>
      </w:r>
    </w:p>
    <w:p w:rsidR="00713E6F" w:rsidRPr="00713E6F" w:rsidRDefault="00713E6F" w:rsidP="00E1446B">
      <w:r>
        <w:t xml:space="preserve"> </w:t>
      </w:r>
    </w:p>
    <w:sectPr w:rsidR="00713E6F" w:rsidRPr="0071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3E15"/>
    <w:multiLevelType w:val="hybridMultilevel"/>
    <w:tmpl w:val="F7DA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78"/>
    <w:rsid w:val="00195F84"/>
    <w:rsid w:val="00415478"/>
    <w:rsid w:val="004E4FB8"/>
    <w:rsid w:val="00635DE2"/>
    <w:rsid w:val="00713E6F"/>
    <w:rsid w:val="00835FA6"/>
    <w:rsid w:val="00883E09"/>
    <w:rsid w:val="00A80C24"/>
    <w:rsid w:val="00C07854"/>
    <w:rsid w:val="00CE5596"/>
    <w:rsid w:val="00CE760B"/>
    <w:rsid w:val="00DF0174"/>
    <w:rsid w:val="00E1446B"/>
    <w:rsid w:val="00E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7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07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7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0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2019-06-20T18:23:00Z</cp:lastPrinted>
  <dcterms:created xsi:type="dcterms:W3CDTF">2019-06-20T19:09:00Z</dcterms:created>
  <dcterms:modified xsi:type="dcterms:W3CDTF">2019-06-20T19:09:00Z</dcterms:modified>
</cp:coreProperties>
</file>